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EC" w:rsidRPr="00EF6B38" w:rsidRDefault="00BD33E5" w:rsidP="008717ED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0"/>
          <w:szCs w:val="20"/>
        </w:rPr>
      </w:pPr>
      <w:r w:rsidRPr="00EF6B38">
        <w:rPr>
          <w:sz w:val="20"/>
          <w:szCs w:val="20"/>
        </w:rPr>
        <w:t xml:space="preserve">KEKEKE 5303 </w:t>
      </w:r>
      <w:r w:rsidRPr="00EF6B38">
        <w:rPr>
          <w:rFonts w:ascii="KZ Times New Roman" w:eastAsia="Times New Roman" w:hAnsi="KZ Times New Roman" w:cs="Times New Roman"/>
          <w:sz w:val="20"/>
          <w:szCs w:val="20"/>
        </w:rPr>
        <w:t>Көліктегі экологиялық қауіпсіздік және энергиямен қамтамасыз етілуі</w:t>
      </w:r>
    </w:p>
    <w:p w:rsidR="00BD33E5" w:rsidRPr="005A2C4F" w:rsidRDefault="00BD33E5" w:rsidP="008717ED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0"/>
          <w:szCs w:val="20"/>
        </w:rPr>
      </w:pPr>
      <w:r w:rsidRPr="00EF6B38">
        <w:rPr>
          <w:rFonts w:ascii="KZ Times New Roman" w:eastAsia="Times New Roman" w:hAnsi="KZ Times New Roman" w:cs="Times New Roman"/>
          <w:sz w:val="20"/>
          <w:szCs w:val="20"/>
        </w:rPr>
        <w:t>1 семестр</w:t>
      </w:r>
      <w:r w:rsidR="005A2C4F">
        <w:rPr>
          <w:rFonts w:ascii="KZ Times New Roman" w:eastAsia="Times New Roman" w:hAnsi="KZ Times New Roman" w:cs="Times New Roman"/>
          <w:sz w:val="20"/>
          <w:szCs w:val="20"/>
        </w:rPr>
        <w:t>,</w:t>
      </w:r>
      <w:r w:rsidRPr="00EF6B38">
        <w:rPr>
          <w:rFonts w:ascii="KZ Times New Roman" w:eastAsia="Times New Roman" w:hAnsi="KZ Times New Roman" w:cs="Times New Roman"/>
          <w:sz w:val="20"/>
          <w:szCs w:val="20"/>
        </w:rPr>
        <w:t xml:space="preserve"> 2017-18 о</w:t>
      </w:r>
      <w:r w:rsidR="005A2C4F">
        <w:rPr>
          <w:rFonts w:ascii="KZ Times New Roman" w:eastAsia="Times New Roman" w:hAnsi="KZ Times New Roman" w:cs="Times New Roman"/>
          <w:sz w:val="20"/>
          <w:szCs w:val="20"/>
        </w:rPr>
        <w:t>қу жылы</w:t>
      </w:r>
    </w:p>
    <w:p w:rsidR="008717ED" w:rsidRPr="00EF6B38" w:rsidRDefault="008717ED" w:rsidP="0087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2C4F">
        <w:rPr>
          <w:rFonts w:ascii="Times New Roman" w:hAnsi="Times New Roman" w:cs="Times New Roman"/>
          <w:sz w:val="20"/>
          <w:szCs w:val="20"/>
        </w:rPr>
        <w:t xml:space="preserve">1 </w:t>
      </w:r>
      <w:r w:rsidRPr="00EF6B38">
        <w:rPr>
          <w:rFonts w:ascii="KZ Times New Roman" w:eastAsia="Times New Roman" w:hAnsi="KZ Times New Roman" w:cs="Times New Roman"/>
          <w:sz w:val="20"/>
          <w:szCs w:val="20"/>
        </w:rPr>
        <w:t xml:space="preserve">«Көліктегі экологиялық қауіпсіздік және энергиямен қамтамасыз етілуі» </w:t>
      </w:r>
      <w:r w:rsidRPr="00EF6B38">
        <w:rPr>
          <w:rFonts w:ascii="Times New Roman" w:hAnsi="Times New Roman" w:cs="Times New Roman"/>
          <w:sz w:val="20"/>
          <w:szCs w:val="20"/>
        </w:rPr>
        <w:t>пәні 6D071300 – «Көлік, көліктік техника және технологиялары» мамандығының  докторанттарына көптілді тұлға ретінде дайындайтын, сонымен қатар оқу үрдісін, индивидтің дамуы мен тәрбиеленуін бақылап бағыттайтын пән болып есептеледі.</w:t>
      </w:r>
    </w:p>
    <w:p w:rsidR="008717ED" w:rsidRPr="000C7687" w:rsidRDefault="008717ED" w:rsidP="0087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6B38">
        <w:rPr>
          <w:rFonts w:ascii="Times New Roman" w:hAnsi="Times New Roman" w:cs="Times New Roman"/>
          <w:sz w:val="20"/>
          <w:szCs w:val="20"/>
        </w:rPr>
        <w:t>Осы пәнді білу  докторанттарға ғылыми-зерттеу жұмыстарын орындау барысында, техникалық есептерді даярлау кезінде қажет болады.</w:t>
      </w:r>
    </w:p>
    <w:p w:rsidR="008717ED" w:rsidRPr="00EF6B38" w:rsidRDefault="008717ED" w:rsidP="0087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F6B38"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 w:rsidRPr="00EF6B38">
        <w:rPr>
          <w:rFonts w:ascii="Times New Roman" w:hAnsi="Times New Roman" w:cs="Times New Roman"/>
          <w:color w:val="000000"/>
          <w:sz w:val="20"/>
          <w:szCs w:val="20"/>
        </w:rPr>
        <w:t xml:space="preserve"> 4</w:t>
      </w:r>
      <w:proofErr w:type="gramEnd"/>
      <w:r w:rsidRPr="00EF6B38">
        <w:rPr>
          <w:rFonts w:ascii="Times New Roman" w:hAnsi="Times New Roman" w:cs="Times New Roman"/>
          <w:sz w:val="20"/>
          <w:szCs w:val="20"/>
        </w:rPr>
        <w:t xml:space="preserve"> кредит, 6 </w:t>
      </w:r>
      <w:r w:rsidRPr="00EF6B38">
        <w:rPr>
          <w:rFonts w:ascii="Times New Roman" w:hAnsi="Times New Roman" w:cs="Times New Roman"/>
          <w:sz w:val="20"/>
          <w:szCs w:val="20"/>
          <w:lang w:val="en-US"/>
        </w:rPr>
        <w:t>ECTS</w:t>
      </w:r>
    </w:p>
    <w:p w:rsidR="008717ED" w:rsidRPr="00EF6B38" w:rsidRDefault="008717ED" w:rsidP="0087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F6B38">
        <w:rPr>
          <w:rFonts w:ascii="Times New Roman" w:hAnsi="Times New Roman" w:cs="Times New Roman"/>
          <w:sz w:val="20"/>
          <w:szCs w:val="20"/>
          <w:lang w:val="en-US"/>
        </w:rPr>
        <w:t xml:space="preserve">3 </w:t>
      </w:r>
      <w:r w:rsidRPr="00EF6B38">
        <w:rPr>
          <w:rFonts w:ascii="Times New Roman" w:hAnsi="Times New Roman" w:cs="Times New Roman"/>
          <w:sz w:val="20"/>
          <w:szCs w:val="20"/>
        </w:rPr>
        <w:t>автомобиль көліктерін қолдынуда табиғи ортаға теріс әсер ететін факторладың деңгейін анықтайтын және оны төмендететін жолдарының білім жүйелерін студенттерде қалыптастыру және тереңдету.</w:t>
      </w:r>
      <w:proofErr w:type="gramEnd"/>
    </w:p>
    <w:p w:rsidR="008717ED" w:rsidRPr="00EF6B38" w:rsidRDefault="008717ED" w:rsidP="0087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F6B38">
        <w:rPr>
          <w:rFonts w:ascii="Times New Roman" w:hAnsi="Times New Roman" w:cs="Times New Roman"/>
          <w:sz w:val="20"/>
          <w:szCs w:val="20"/>
          <w:lang w:val="en-US"/>
        </w:rPr>
        <w:t xml:space="preserve">4 </w:t>
      </w:r>
      <w:r w:rsidRPr="00EF6B38">
        <w:rPr>
          <w:rFonts w:ascii="Times New Roman" w:hAnsi="Times New Roman" w:cs="Times New Roman"/>
          <w:sz w:val="20"/>
          <w:szCs w:val="20"/>
        </w:rPr>
        <w:t>Пәнді оқу нәтижесінде студент төмендегілерді</w:t>
      </w:r>
      <w:r w:rsidRPr="00EF6B3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EF6B38">
        <w:rPr>
          <w:rFonts w:ascii="Times New Roman" w:hAnsi="Times New Roman" w:cs="Times New Roman"/>
          <w:sz w:val="20"/>
          <w:szCs w:val="20"/>
        </w:rPr>
        <w:t xml:space="preserve"> істей білуі керек:</w:t>
      </w:r>
      <w:r w:rsidRPr="00EF6B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6B38">
        <w:rPr>
          <w:rFonts w:ascii="Times New Roman" w:hAnsi="Times New Roman" w:cs="Times New Roman"/>
          <w:sz w:val="20"/>
          <w:szCs w:val="20"/>
        </w:rPr>
        <w:t>табиғи ортаға автомобиль көлігінің теріс әсер ететін көздері мен аспакттерінен;</w:t>
      </w:r>
      <w:r w:rsidRPr="00EF6B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6B38">
        <w:rPr>
          <w:rFonts w:ascii="Times New Roman" w:hAnsi="Times New Roman" w:cs="Times New Roman"/>
          <w:sz w:val="20"/>
          <w:szCs w:val="20"/>
        </w:rPr>
        <w:t>автомобиль моторының негізгі улағыш заттарын тузү механизімдерінен және осы үрдіске әсер етуші факторлардан;</w:t>
      </w:r>
      <w:r w:rsidRPr="00EF6B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6B38">
        <w:rPr>
          <w:rFonts w:ascii="Times New Roman" w:hAnsi="Times New Roman" w:cs="Times New Roman"/>
          <w:sz w:val="20"/>
          <w:szCs w:val="20"/>
        </w:rPr>
        <w:t>айналымнан шықан газдардың уытты компонентерінің құрамын анықтау әдістерінен және автомобильдің улағыштық қасиетін бағалаудан;</w:t>
      </w:r>
      <w:r w:rsidRPr="00EF6B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6B38">
        <w:rPr>
          <w:rFonts w:ascii="Times New Roman" w:hAnsi="Times New Roman" w:cs="Times New Roman"/>
          <w:sz w:val="20"/>
          <w:szCs w:val="20"/>
        </w:rPr>
        <w:t>автомобиль маторларының зиянды шығарындыларын азайту тәсілдерінен;</w:t>
      </w:r>
      <w:r w:rsidRPr="00EF6B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6B38">
        <w:rPr>
          <w:rFonts w:ascii="Times New Roman" w:hAnsi="Times New Roman" w:cs="Times New Roman"/>
          <w:sz w:val="20"/>
          <w:szCs w:val="20"/>
        </w:rPr>
        <w:t>автомобильдің айналымынан шыққан газдарының улағыштық деңгейін және оның заңды белгіленген шамасына сәйкестігін анықтауды;</w:t>
      </w:r>
      <w:r w:rsidRPr="00EF6B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6B38">
        <w:rPr>
          <w:rFonts w:ascii="Times New Roman" w:hAnsi="Times New Roman" w:cs="Times New Roman"/>
          <w:sz w:val="20"/>
          <w:szCs w:val="20"/>
        </w:rPr>
        <w:t>экологиляқ талаптарға сүйене отырып ,жылжымалы құрам паркін қолдану бойынша қажетті техникалқ ұйымдастыру шараларын дамытуды</w:t>
      </w:r>
      <w:r w:rsidRPr="00EF6B3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F6B38">
        <w:rPr>
          <w:rFonts w:ascii="Times New Roman" w:hAnsi="Times New Roman" w:cs="Times New Roman"/>
          <w:sz w:val="20"/>
          <w:szCs w:val="20"/>
        </w:rPr>
        <w:t>білуі керек: табиғи ортаға автомобиль көлігінің теріс әсер ететін көздерді мен аспекттері туралы; табиғи ортаға автомобиль көлігінің теріс әсері</w:t>
      </w:r>
      <w:r w:rsidR="005A2C4F">
        <w:rPr>
          <w:rFonts w:ascii="Times New Roman" w:hAnsi="Times New Roman" w:cs="Times New Roman"/>
          <w:sz w:val="20"/>
          <w:szCs w:val="20"/>
        </w:rPr>
        <w:t xml:space="preserve">н төмендеуі бойынша техникалық </w:t>
      </w:r>
      <w:r w:rsidRPr="00EF6B38">
        <w:rPr>
          <w:rFonts w:ascii="Times New Roman" w:hAnsi="Times New Roman" w:cs="Times New Roman"/>
          <w:sz w:val="20"/>
          <w:szCs w:val="20"/>
        </w:rPr>
        <w:t>ұйымдастыру шаралары туралы.</w:t>
      </w:r>
      <w:r w:rsidRPr="00EF6B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F6B38">
        <w:rPr>
          <w:rFonts w:ascii="Times New Roman" w:hAnsi="Times New Roman" w:cs="Times New Roman"/>
          <w:sz w:val="20"/>
          <w:szCs w:val="20"/>
        </w:rPr>
        <w:t>Қалыптастырылан құзыреттілігі:</w:t>
      </w:r>
      <w:r w:rsidRPr="00EF6B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B38">
        <w:rPr>
          <w:rFonts w:ascii="Times New Roman" w:hAnsi="Times New Roman" w:cs="Times New Roman"/>
          <w:sz w:val="20"/>
          <w:szCs w:val="20"/>
        </w:rPr>
        <w:t>оқылатын және шектес білім аясында шетел тәжірибені меңгеруге және болашақта біліктілікті арттыруға қажетті кәсіби және ғылыми саласында сөйлеуді қалыптастыруды және дамытуды білу және түсіну;</w:t>
      </w:r>
      <w:r w:rsidRPr="00EF6B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B38">
        <w:rPr>
          <w:rFonts w:ascii="Times New Roman" w:hAnsi="Times New Roman" w:cs="Times New Roman"/>
          <w:sz w:val="20"/>
          <w:szCs w:val="20"/>
        </w:rPr>
        <w:t>автомобиль көлігінің зиянды шығарындыларын есептеуде және газ саралағыш аспаптармен жұмыс істеуде білу және түсінуді қолдану;</w:t>
      </w:r>
      <w:r w:rsidRPr="00EF6B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B38">
        <w:rPr>
          <w:rFonts w:ascii="Times New Roman" w:hAnsi="Times New Roman" w:cs="Times New Roman"/>
          <w:sz w:val="20"/>
          <w:szCs w:val="20"/>
        </w:rPr>
        <w:t>экологиляқ талаптарға сүйене отырып, жылжымалы құрам паркін қолдану бойынша қажетті техникалқ ұйымдастыру шараларын дамытуда түсінігін қалыптастыру;</w:t>
      </w:r>
      <w:r w:rsidRPr="00EF6B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B38">
        <w:rPr>
          <w:rFonts w:ascii="Times New Roman" w:hAnsi="Times New Roman" w:cs="Times New Roman"/>
          <w:sz w:val="20"/>
          <w:szCs w:val="20"/>
        </w:rPr>
        <w:t>коммуникация: экологиялық, әлеуметтік және өндіріс қауіпсіздік мәселерді түсініп талдау; ғылыми-зерттеу және кәсіби қызмет барысында пайда болатын міндеттерді қалыптастырып шешу.</w:t>
      </w:r>
      <w:r w:rsidRPr="00EF6B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B38">
        <w:rPr>
          <w:rFonts w:ascii="Times New Roman" w:hAnsi="Times New Roman" w:cs="Times New Roman"/>
          <w:sz w:val="20"/>
          <w:szCs w:val="20"/>
        </w:rPr>
        <w:t>айналымнан шықан газдардың уытты компонентерінің құрамын анықтау әдістерінен және автомобильдің улағыштық қасиетін бағалаудағы оқыту дағдылары.</w:t>
      </w:r>
    </w:p>
    <w:p w:rsidR="008717ED" w:rsidRPr="00EF6B38" w:rsidRDefault="008717ED" w:rsidP="00871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B38">
        <w:rPr>
          <w:rFonts w:ascii="Times New Roman" w:hAnsi="Times New Roman" w:cs="Times New Roman"/>
          <w:sz w:val="20"/>
          <w:szCs w:val="20"/>
          <w:lang w:val="en-US"/>
        </w:rPr>
        <w:t xml:space="preserve">5 </w:t>
      </w:r>
      <w:r w:rsidRPr="00EF6B3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69"/>
        <w:gridCol w:w="851"/>
        <w:gridCol w:w="709"/>
        <w:gridCol w:w="850"/>
        <w:gridCol w:w="992"/>
      </w:tblGrid>
      <w:tr w:rsidR="008717ED" w:rsidRPr="00EF6B38" w:rsidTr="001B013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Тақырыптардың атауы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bCs/>
                <w:sz w:val="20"/>
                <w:szCs w:val="20"/>
              </w:rPr>
              <w:t>Сабақ түрлері бойынша аудиториялық сағат саны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ДӨЖ</w:t>
            </w:r>
          </w:p>
        </w:tc>
      </w:tr>
      <w:tr w:rsidR="008717ED" w:rsidRPr="00EF6B38" w:rsidTr="001B0131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дәріс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Тәж.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барлығы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ДӨЖО</w:t>
            </w:r>
          </w:p>
        </w:tc>
      </w:tr>
      <w:tr w:rsidR="008717ED" w:rsidRPr="00EF6B38" w:rsidTr="001B0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 xml:space="preserve">Отын-энергия ресурстарынын түрлері мен сипаттамасы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17ED" w:rsidRPr="00EF6B38" w:rsidTr="001B0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 xml:space="preserve">Отын-энертия кешенінің құрамы мен даму сипаты. Отын-энертия ресурстарын пайдалану тиімділігі  және  энергия үнемдеу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17ED" w:rsidRPr="00EF6B38" w:rsidTr="001B0131">
        <w:trPr>
          <w:trHeight w:val="2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 xml:space="preserve">ІЖМ жарақталған көлік құралдарын энергетиямен қамтамасыз етудің қазіргі жағдайы мен келешегі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17ED" w:rsidRPr="00EF6B38" w:rsidTr="001B01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Автомобильдің экологиялық сипаттамасы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17ED" w:rsidRPr="00EF6B38" w:rsidTr="001B0131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 xml:space="preserve">Автокөлік құралдарының экологиялық көрсеткіштерін стандарттау және бақылау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17ED" w:rsidRPr="00EF6B38" w:rsidTr="001B0131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құрылысын экологиялық талаптарға сай бейімдеу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17ED" w:rsidRPr="00EF6B38" w:rsidTr="001B0131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 xml:space="preserve">Қолданыстағы автомобильдің улағыштығын азайту жолдары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17ED" w:rsidRPr="00EF6B38" w:rsidTr="001B0131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Барлығы: 180 (4 кредит)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ED" w:rsidRPr="00EF6B38" w:rsidRDefault="008717ED" w:rsidP="001B0131">
            <w:pPr>
              <w:tabs>
                <w:tab w:val="left" w:pos="24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7ED" w:rsidRPr="00EF6B38" w:rsidRDefault="008717ED" w:rsidP="001B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B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8717ED" w:rsidRPr="00EF6B38" w:rsidRDefault="008717ED" w:rsidP="0087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717ED" w:rsidRPr="00EF6B38" w:rsidRDefault="008717ED" w:rsidP="00871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6B38">
        <w:rPr>
          <w:rFonts w:ascii="Times New Roman" w:hAnsi="Times New Roman" w:cs="Times New Roman"/>
          <w:sz w:val="20"/>
          <w:szCs w:val="20"/>
          <w:lang w:val="en-US"/>
        </w:rPr>
        <w:t xml:space="preserve">6 </w:t>
      </w:r>
      <w:r w:rsidRPr="00EF6B38">
        <w:rPr>
          <w:rFonts w:ascii="Times New Roman" w:hAnsi="Times New Roman" w:cs="Times New Roman"/>
          <w:sz w:val="20"/>
          <w:szCs w:val="20"/>
        </w:rPr>
        <w:t>Пререквизиттер:</w:t>
      </w:r>
      <w:r w:rsidRPr="00EF6B3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717ED" w:rsidRPr="000C7687" w:rsidRDefault="008717ED" w:rsidP="008717E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F6B38">
        <w:rPr>
          <w:rFonts w:ascii="Times New Roman" w:hAnsi="Times New Roman"/>
          <w:sz w:val="20"/>
          <w:szCs w:val="20"/>
        </w:rPr>
        <w:t>Осы пәнді игеру үшін «Автомобиль және трактор құрылысы», «Көліктік техникасының энергетикалық қондырғылары» және «Қолданбалы материалдар» пәндерін оқығандағы алынған білім, істей алу және машық қажет.</w:t>
      </w:r>
    </w:p>
    <w:p w:rsidR="008717ED" w:rsidRPr="00EF6B38" w:rsidRDefault="008717ED" w:rsidP="0087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F6B38">
        <w:rPr>
          <w:rFonts w:ascii="Times New Roman" w:hAnsi="Times New Roman"/>
          <w:sz w:val="20"/>
          <w:szCs w:val="20"/>
          <w:lang w:val="ru-RU"/>
        </w:rPr>
        <w:t xml:space="preserve">7 </w:t>
      </w:r>
      <w:r w:rsidRPr="00EF6B38">
        <w:rPr>
          <w:rFonts w:ascii="Times New Roman" w:hAnsi="Times New Roman" w:cs="Times New Roman"/>
          <w:sz w:val="20"/>
          <w:szCs w:val="20"/>
        </w:rPr>
        <w:t>Негізгі</w:t>
      </w:r>
      <w:r w:rsidRPr="00EF6B38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EF6B38" w:rsidRPr="00EF6B38">
        <w:rPr>
          <w:rFonts w:ascii="Times New Roman" w:hAnsi="Times New Roman" w:cs="Times New Roman"/>
          <w:sz w:val="20"/>
          <w:szCs w:val="20"/>
        </w:rPr>
        <w:t xml:space="preserve">Топливо и теория горения: учебное пособие/ А. С. Никифоров. –Павлодар: Кереку, 2014. </w:t>
      </w:r>
    </w:p>
    <w:p w:rsidR="00EF6B38" w:rsidRPr="00EF6B38" w:rsidRDefault="00EF6B38" w:rsidP="008717E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EF6B38">
        <w:rPr>
          <w:rFonts w:ascii="Times New Roman" w:hAnsi="Times New Roman" w:cs="Times New Roman"/>
          <w:sz w:val="20"/>
          <w:szCs w:val="20"/>
          <w:lang w:val="ru-RU"/>
        </w:rPr>
        <w:t xml:space="preserve">8 </w:t>
      </w:r>
      <w:r w:rsidRPr="00EF6B38">
        <w:rPr>
          <w:rFonts w:ascii="Times New Roman" w:hAnsi="Times New Roman" w:cs="Times New Roman"/>
          <w:sz w:val="20"/>
          <w:szCs w:val="20"/>
        </w:rPr>
        <w:t>Қосымша</w:t>
      </w:r>
      <w:r w:rsidRPr="00EF6B38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Pr="00EF6B38">
        <w:rPr>
          <w:rFonts w:ascii="Times New Roman" w:hAnsi="Times New Roman"/>
          <w:sz w:val="20"/>
          <w:szCs w:val="20"/>
        </w:rPr>
        <w:t>Козлов Ю. С., Меньшова В.П., Святкин В.А Экологическая безопасность автомобильного транспорта. – М.: Агар. 2006. –176 с</w:t>
      </w:r>
    </w:p>
    <w:p w:rsidR="00EF6B38" w:rsidRPr="00EF6B38" w:rsidRDefault="00EF6B38" w:rsidP="00EF6B38">
      <w:pPr>
        <w:pStyle w:val="HTML"/>
        <w:shd w:val="clear" w:color="auto" w:fill="FFFFFF"/>
        <w:ind w:firstLine="567"/>
        <w:rPr>
          <w:rFonts w:ascii="Times New Roman" w:hAnsi="Times New Roman" w:cs="Times New Roman"/>
          <w:lang w:val="kk-KZ"/>
        </w:rPr>
      </w:pPr>
      <w:r w:rsidRPr="000C7687">
        <w:rPr>
          <w:rFonts w:ascii="Times New Roman" w:hAnsi="Times New Roman" w:cs="Times New Roman"/>
        </w:rPr>
        <w:t xml:space="preserve">9 </w:t>
      </w:r>
      <w:r w:rsidRPr="00EF6B38">
        <w:rPr>
          <w:rFonts w:ascii="Times New Roman" w:hAnsi="Times New Roman" w:cs="Times New Roman"/>
          <w:lang w:val="kk-KZ"/>
        </w:rPr>
        <w:t>Ү</w:t>
      </w:r>
      <w:r w:rsidRPr="00EF6B38">
        <w:rPr>
          <w:rFonts w:ascii="Times New Roman" w:hAnsi="Times New Roman" w:cs="Times New Roman"/>
          <w:color w:val="212121"/>
          <w:lang w:val="kk-KZ"/>
        </w:rPr>
        <w:t xml:space="preserve">йлестіруші: </w:t>
      </w:r>
      <w:r w:rsidRPr="00EF6B38">
        <w:rPr>
          <w:rFonts w:ascii="Times New Roman" w:hAnsi="Times New Roman" w:cs="Times New Roman"/>
          <w:lang w:val="kk-KZ"/>
        </w:rPr>
        <w:t>Е.К. Ордабаев</w:t>
      </w:r>
      <w:r w:rsidRPr="000C7687">
        <w:rPr>
          <w:rFonts w:ascii="Times New Roman" w:hAnsi="Times New Roman" w:cs="Times New Roman"/>
        </w:rPr>
        <w:t xml:space="preserve">, </w:t>
      </w:r>
      <w:r w:rsidRPr="00EF6B38">
        <w:rPr>
          <w:rFonts w:ascii="Times New Roman" w:hAnsi="Times New Roman" w:cs="Times New Roman"/>
          <w:lang w:val="kk-KZ"/>
        </w:rPr>
        <w:t>т.ғ.к., профессор.</w:t>
      </w:r>
    </w:p>
    <w:p w:rsidR="00EF6B38" w:rsidRPr="00EF6B38" w:rsidRDefault="00EF6B38" w:rsidP="00EF6B38">
      <w:pPr>
        <w:pStyle w:val="HTML"/>
        <w:shd w:val="clear" w:color="auto" w:fill="FFFFFF"/>
        <w:ind w:firstLine="567"/>
        <w:rPr>
          <w:rFonts w:ascii="Times New Roman" w:hAnsi="Times New Roman" w:cs="Times New Roman"/>
          <w:lang w:val="kk-KZ"/>
        </w:rPr>
      </w:pPr>
      <w:r w:rsidRPr="00EF6B38">
        <w:rPr>
          <w:rFonts w:ascii="Times New Roman" w:hAnsi="Times New Roman" w:cs="Times New Roman"/>
          <w:lang w:val="kk-KZ"/>
        </w:rPr>
        <w:t>10 Компьютерді пайдалану: Қолданылмайды</w:t>
      </w:r>
    </w:p>
    <w:p w:rsidR="00EF6B38" w:rsidRPr="00EF6B38" w:rsidRDefault="00EF6B38" w:rsidP="00EF6B38">
      <w:pPr>
        <w:pStyle w:val="HTML"/>
        <w:shd w:val="clear" w:color="auto" w:fill="FFFFFF"/>
        <w:ind w:firstLine="567"/>
        <w:rPr>
          <w:rFonts w:ascii="Times New Roman" w:hAnsi="Times New Roman" w:cs="Times New Roman"/>
          <w:color w:val="212121"/>
          <w:lang w:val="kk-KZ"/>
        </w:rPr>
      </w:pPr>
      <w:r w:rsidRPr="00EF6B38">
        <w:rPr>
          <w:rFonts w:ascii="Times New Roman" w:hAnsi="Times New Roman" w:cs="Times New Roman"/>
          <w:lang w:val="kk-KZ"/>
        </w:rPr>
        <w:t>11 Зертханалық жұмыстар мен жобалар: Қамтамасыз етілмеген.</w:t>
      </w:r>
    </w:p>
    <w:p w:rsidR="00EF6B38" w:rsidRPr="000C7687" w:rsidRDefault="00EF6B38" w:rsidP="0087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F6B38" w:rsidRPr="00EF6B38" w:rsidRDefault="000C7687" w:rsidP="0087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Оқ</w:t>
      </w:r>
      <w:r w:rsidR="00EF6B38">
        <w:rPr>
          <w:rFonts w:ascii="Times New Roman" w:hAnsi="Times New Roman" w:cs="Times New Roman"/>
          <w:sz w:val="20"/>
          <w:szCs w:val="20"/>
          <w:lang w:val="ru-RU"/>
        </w:rPr>
        <w:t xml:space="preserve">ытушы: </w:t>
      </w:r>
      <w:r w:rsidR="00EF6B38">
        <w:rPr>
          <w:rFonts w:ascii="Times New Roman" w:eastAsia="Times New Roman" w:hAnsi="Times New Roman" w:cs="Times New Roman"/>
          <w:sz w:val="24"/>
          <w:szCs w:val="24"/>
        </w:rPr>
        <w:t>Е.К. Ордабаев</w:t>
      </w:r>
      <w:r w:rsidR="00EF6B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Күні</w:t>
      </w:r>
    </w:p>
    <w:sectPr w:rsidR="00EF6B38" w:rsidRPr="00EF6B38" w:rsidSect="0082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38" w:rsidRDefault="00EF6B38" w:rsidP="00EF6B38">
      <w:pPr>
        <w:spacing w:after="0" w:line="240" w:lineRule="auto"/>
      </w:pPr>
      <w:r>
        <w:separator/>
      </w:r>
    </w:p>
  </w:endnote>
  <w:endnote w:type="continuationSeparator" w:id="0">
    <w:p w:rsidR="00EF6B38" w:rsidRDefault="00EF6B38" w:rsidP="00E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38" w:rsidRDefault="00EF6B38" w:rsidP="00EF6B38">
      <w:pPr>
        <w:spacing w:after="0" w:line="240" w:lineRule="auto"/>
      </w:pPr>
      <w:r>
        <w:separator/>
      </w:r>
    </w:p>
  </w:footnote>
  <w:footnote w:type="continuationSeparator" w:id="0">
    <w:p w:rsidR="00EF6B38" w:rsidRDefault="00EF6B38" w:rsidP="00EF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14EF"/>
    <w:multiLevelType w:val="hybridMultilevel"/>
    <w:tmpl w:val="4B323230"/>
    <w:lvl w:ilvl="0" w:tplc="88849936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33D5F"/>
    <w:multiLevelType w:val="hybridMultilevel"/>
    <w:tmpl w:val="0BC286F4"/>
    <w:lvl w:ilvl="0" w:tplc="E4E25B8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7C43C4"/>
    <w:multiLevelType w:val="hybridMultilevel"/>
    <w:tmpl w:val="1E7CC9A4"/>
    <w:lvl w:ilvl="0" w:tplc="C7AEF058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223ED2"/>
    <w:multiLevelType w:val="hybridMultilevel"/>
    <w:tmpl w:val="F9248434"/>
    <w:lvl w:ilvl="0" w:tplc="04D836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B7A97"/>
    <w:multiLevelType w:val="hybridMultilevel"/>
    <w:tmpl w:val="E8B62C6A"/>
    <w:lvl w:ilvl="0" w:tplc="5AAAA9CA">
      <w:start w:val="1"/>
      <w:numFmt w:val="bullet"/>
      <w:lvlText w:val="−"/>
      <w:lvlJc w:val="left"/>
      <w:pPr>
        <w:tabs>
          <w:tab w:val="num" w:pos="191"/>
        </w:tabs>
        <w:ind w:left="191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3E5"/>
    <w:rsid w:val="000C7687"/>
    <w:rsid w:val="005A2C4F"/>
    <w:rsid w:val="008220D0"/>
    <w:rsid w:val="008717ED"/>
    <w:rsid w:val="009B7276"/>
    <w:rsid w:val="00AD2015"/>
    <w:rsid w:val="00BD33E5"/>
    <w:rsid w:val="00D43AA8"/>
    <w:rsid w:val="00DF1196"/>
    <w:rsid w:val="00E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D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7E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F6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6B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F6B3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6B38"/>
    <w:rPr>
      <w:sz w:val="20"/>
      <w:szCs w:val="20"/>
      <w:lang w:val="kk-KZ"/>
    </w:rPr>
  </w:style>
  <w:style w:type="character" w:styleId="a6">
    <w:name w:val="footnote reference"/>
    <w:basedOn w:val="a0"/>
    <w:uiPriority w:val="99"/>
    <w:semiHidden/>
    <w:unhideWhenUsed/>
    <w:rsid w:val="00EF6B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319F9-3CE2-43B2-88FB-9C478DFC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sembaev.n</cp:lastModifiedBy>
  <cp:revision>4</cp:revision>
  <dcterms:created xsi:type="dcterms:W3CDTF">2019-03-11T05:49:00Z</dcterms:created>
  <dcterms:modified xsi:type="dcterms:W3CDTF">2019-03-15T04:06:00Z</dcterms:modified>
</cp:coreProperties>
</file>